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9" w:rsidRDefault="007B3639" w:rsidP="00C1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39" w:rsidRPr="00C161E7" w:rsidRDefault="007B3639" w:rsidP="007B36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E7">
        <w:rPr>
          <w:rFonts w:ascii="Times New Roman" w:hAnsi="Times New Roman" w:cs="Times New Roman"/>
          <w:b/>
          <w:sz w:val="24"/>
          <w:szCs w:val="24"/>
        </w:rPr>
        <w:t>Resolução Nº 001/2015.</w:t>
      </w:r>
    </w:p>
    <w:p w:rsidR="007B3639" w:rsidRDefault="007B3639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B3639" w:rsidRDefault="007B3639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Nomeia a Comissão Especial do processo de escolha dos Conselheiros Tutelares, de acordo com a Resolução</w:t>
      </w:r>
      <w:r w:rsidR="00C161E7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170/2014 do CONANDA e Lei Municipal Nº 4.169, de 26 de Março de 2015.</w:t>
      </w:r>
    </w:p>
    <w:p w:rsidR="007B3639" w:rsidRDefault="007B3639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F1617" w:rsidRDefault="007B3639" w:rsidP="00C161E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Conselho Municipal dos Direitos da Criança e do Adolescente-COMDICA do município de Frederico Westphalen-RS, de acordo com a Lei Municipal Nº 4.169, de 26 de Março de 2015, Art. 60</w:t>
      </w:r>
      <w:r w:rsidR="005F1617">
        <w:rPr>
          <w:rFonts w:ascii="Times New Roman" w:hAnsi="Times New Roman" w:cs="Times New Roman"/>
          <w:sz w:val="24"/>
          <w:szCs w:val="24"/>
        </w:rPr>
        <w:t>, Resolve:</w:t>
      </w:r>
    </w:p>
    <w:p w:rsidR="005F1617" w:rsidRDefault="005F1617" w:rsidP="007B36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1º) A Comissão Especial do processo de escolha dos membros do Conselho Tutelar, será composta de seis integrantes, sendo três integrantes da Sociedade Civil e três integrantes do Governo Municipal;</w:t>
      </w:r>
    </w:p>
    <w:p w:rsidR="005F1617" w:rsidRDefault="005F1617" w:rsidP="007B36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C161E7">
        <w:rPr>
          <w:rFonts w:ascii="Times New Roman" w:hAnsi="Times New Roman" w:cs="Times New Roman"/>
          <w:sz w:val="24"/>
          <w:szCs w:val="24"/>
        </w:rPr>
        <w:t>. 2º) A Comissão Especial possui a seguinte nomeação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617" w:rsidRDefault="005F1617" w:rsidP="007B36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Representantes da Sociedade Civil:</w:t>
      </w:r>
    </w:p>
    <w:p w:rsidR="005F1617" w:rsidRDefault="005F1617" w:rsidP="005F16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Stasiak Borela- Associação Frederiquense de Promoção do Menor;</w:t>
      </w:r>
    </w:p>
    <w:p w:rsidR="005F1617" w:rsidRDefault="005F1617" w:rsidP="005F16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Torres- Central Única das Favelas-CUFA;</w:t>
      </w:r>
    </w:p>
    <w:p w:rsidR="005F1617" w:rsidRDefault="00852BA4" w:rsidP="005F16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Fernanda</w:t>
      </w:r>
      <w:r w:rsidR="005F1617">
        <w:rPr>
          <w:rFonts w:ascii="Times New Roman" w:hAnsi="Times New Roman" w:cs="Times New Roman"/>
          <w:sz w:val="24"/>
          <w:szCs w:val="24"/>
        </w:rPr>
        <w:t xml:space="preserve"> Savaris- Associação Cultural Atena-ACA.</w:t>
      </w:r>
    </w:p>
    <w:p w:rsidR="005F1617" w:rsidRDefault="005F161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Representantes do Governo Municipal:</w:t>
      </w:r>
    </w:p>
    <w:p w:rsidR="005F1617" w:rsidRDefault="005F1617" w:rsidP="005F161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Chiarello- Secretaria Municipal de Assistência Social e Habitação;</w:t>
      </w:r>
    </w:p>
    <w:p w:rsidR="005F1617" w:rsidRDefault="00C161E7" w:rsidP="005F161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Valdriana Maria</w:t>
      </w:r>
      <w:r w:rsidR="005F1617">
        <w:rPr>
          <w:rFonts w:ascii="Times New Roman" w:hAnsi="Times New Roman" w:cs="Times New Roman"/>
          <w:sz w:val="24"/>
          <w:szCs w:val="24"/>
        </w:rPr>
        <w:t xml:space="preserve"> Stival- Centro de Referência de Assistência Social-CRAS;</w:t>
      </w:r>
    </w:p>
    <w:p w:rsidR="005F1617" w:rsidRDefault="005F1617" w:rsidP="005F161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Cleusa Winck Bortoluzzi- Secretaria Municipal de Educação e Cultura.</w:t>
      </w:r>
    </w:p>
    <w:p w:rsidR="005F1617" w:rsidRDefault="005F161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3º) Fica nomeada como </w:t>
      </w:r>
      <w:r w:rsidRPr="00C161E7">
        <w:rPr>
          <w:rFonts w:ascii="Times New Roman" w:hAnsi="Times New Roman" w:cs="Times New Roman"/>
          <w:b/>
          <w:sz w:val="24"/>
          <w:szCs w:val="24"/>
        </w:rPr>
        <w:t xml:space="preserve">Presidente da Comissão Especial </w:t>
      </w:r>
      <w:r w:rsidR="00C161E7" w:rsidRPr="00C161E7">
        <w:rPr>
          <w:rFonts w:ascii="Times New Roman" w:hAnsi="Times New Roman" w:cs="Times New Roman"/>
          <w:b/>
          <w:sz w:val="24"/>
          <w:szCs w:val="24"/>
        </w:rPr>
        <w:t>de eleição do processo de escolha dos Conselheiros Tutelares</w:t>
      </w:r>
      <w:r w:rsidR="00C161E7">
        <w:rPr>
          <w:rFonts w:ascii="Times New Roman" w:hAnsi="Times New Roman" w:cs="Times New Roman"/>
          <w:sz w:val="24"/>
          <w:szCs w:val="24"/>
        </w:rPr>
        <w:t xml:space="preserve">, a Senhora </w:t>
      </w:r>
      <w:r w:rsidR="00C161E7" w:rsidRPr="00C161E7">
        <w:rPr>
          <w:rFonts w:ascii="Times New Roman" w:hAnsi="Times New Roman" w:cs="Times New Roman"/>
          <w:b/>
          <w:sz w:val="24"/>
          <w:szCs w:val="24"/>
        </w:rPr>
        <w:t>Cleusa Winck Bortoluzzi</w:t>
      </w:r>
      <w:r w:rsidR="00C161E7">
        <w:rPr>
          <w:rFonts w:ascii="Times New Roman" w:hAnsi="Times New Roman" w:cs="Times New Roman"/>
          <w:sz w:val="24"/>
          <w:szCs w:val="24"/>
        </w:rPr>
        <w:t>.</w:t>
      </w:r>
    </w:p>
    <w:p w:rsidR="00C161E7" w:rsidRDefault="00C161E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61E7" w:rsidRDefault="00C161E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4º) </w:t>
      </w:r>
      <w:r w:rsidRPr="00C161E7">
        <w:rPr>
          <w:rFonts w:ascii="Times New Roman" w:hAnsi="Times New Roman" w:cs="Times New Roman"/>
          <w:sz w:val="24"/>
          <w:szCs w:val="24"/>
        </w:rPr>
        <w:t>Esta Resolução entrará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E7" w:rsidRDefault="00C161E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61E7" w:rsidRDefault="00C161E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Frederico Westphalen, 09 de Abril de 2015</w:t>
      </w:r>
    </w:p>
    <w:p w:rsid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161E7" w:rsidRPr="00C161E7" w:rsidRDefault="00C161E7" w:rsidP="00C161E7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E7">
        <w:rPr>
          <w:rFonts w:ascii="Times New Roman" w:hAnsi="Times New Roman" w:cs="Times New Roman"/>
          <w:b/>
          <w:sz w:val="24"/>
          <w:szCs w:val="24"/>
        </w:rPr>
        <w:t>Graziella Damo Fontoura</w:t>
      </w:r>
    </w:p>
    <w:p w:rsidR="00C161E7" w:rsidRP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COMDICA</w:t>
      </w:r>
    </w:p>
    <w:sectPr w:rsidR="00C161E7" w:rsidRPr="00C161E7" w:rsidSect="004376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C6" w:rsidRDefault="005665C6" w:rsidP="00FB07CE">
      <w:pPr>
        <w:spacing w:after="0" w:line="240" w:lineRule="auto"/>
      </w:pPr>
      <w:r>
        <w:separator/>
      </w:r>
    </w:p>
  </w:endnote>
  <w:endnote w:type="continuationSeparator" w:id="0">
    <w:p w:rsidR="005665C6" w:rsidRDefault="005665C6" w:rsidP="00F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C6" w:rsidRDefault="005665C6" w:rsidP="00FB07CE">
      <w:pPr>
        <w:spacing w:after="0" w:line="240" w:lineRule="auto"/>
      </w:pPr>
      <w:r>
        <w:separator/>
      </w:r>
    </w:p>
  </w:footnote>
  <w:footnote w:type="continuationSeparator" w:id="0">
    <w:p w:rsidR="005665C6" w:rsidRDefault="005665C6" w:rsidP="00FB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CE" w:rsidRDefault="00FB07CE" w:rsidP="00FB07C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836537" cy="1780461"/>
          <wp:effectExtent l="19050" t="0" r="1913" b="0"/>
          <wp:docPr id="1" name="Imagem 0" descr="logo-comd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d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6537" cy="17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7CE" w:rsidRDefault="00FB07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50B"/>
    <w:multiLevelType w:val="hybridMultilevel"/>
    <w:tmpl w:val="EC72591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11D3097"/>
    <w:multiLevelType w:val="hybridMultilevel"/>
    <w:tmpl w:val="7E8A1C3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6CE6"/>
    <w:rsid w:val="000F6D20"/>
    <w:rsid w:val="001268E8"/>
    <w:rsid w:val="00182E50"/>
    <w:rsid w:val="00437606"/>
    <w:rsid w:val="005665C6"/>
    <w:rsid w:val="005F1617"/>
    <w:rsid w:val="006D77EF"/>
    <w:rsid w:val="007B3639"/>
    <w:rsid w:val="00852BA4"/>
    <w:rsid w:val="00967954"/>
    <w:rsid w:val="00B26BDA"/>
    <w:rsid w:val="00C161E7"/>
    <w:rsid w:val="00C76CE6"/>
    <w:rsid w:val="00F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7CE"/>
  </w:style>
  <w:style w:type="paragraph" w:styleId="Rodap">
    <w:name w:val="footer"/>
    <w:basedOn w:val="Normal"/>
    <w:link w:val="RodapChar"/>
    <w:uiPriority w:val="99"/>
    <w:semiHidden/>
    <w:unhideWhenUsed/>
    <w:rsid w:val="00FB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07CE"/>
  </w:style>
  <w:style w:type="paragraph" w:styleId="Textodebalo">
    <w:name w:val="Balloon Text"/>
    <w:basedOn w:val="Normal"/>
    <w:link w:val="TextodebaloChar"/>
    <w:uiPriority w:val="99"/>
    <w:semiHidden/>
    <w:unhideWhenUsed/>
    <w:rsid w:val="00FB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7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D738-C4CE-4CDA-BE24-85B608B6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2015-04-10T12:43:00Z</dcterms:created>
  <dcterms:modified xsi:type="dcterms:W3CDTF">2015-04-10T12:43:00Z</dcterms:modified>
</cp:coreProperties>
</file>