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547B" w:rsidRDefault="009E547B" w:rsidP="00C868EE">
      <w:pPr>
        <w:spacing w:after="0" w:line="30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EDITAL Nº 008, DE 05 DE FEVEREIRO DE 2019.</w:t>
      </w:r>
    </w:p>
    <w:p w:rsidR="009E547B" w:rsidRDefault="009E547B" w:rsidP="00C868EE">
      <w:pPr>
        <w:spacing w:after="0" w:line="300" w:lineRule="auto"/>
        <w:rPr>
          <w:rFonts w:ascii="Times New Roman" w:hAnsi="Times New Roman" w:cs="Times New Roman"/>
          <w:szCs w:val="24"/>
        </w:rPr>
      </w:pPr>
    </w:p>
    <w:p w:rsidR="009E547B" w:rsidRDefault="009E547B" w:rsidP="00C868EE">
      <w:pPr>
        <w:spacing w:after="0" w:line="300" w:lineRule="auto"/>
        <w:ind w:left="4253"/>
        <w:rPr>
          <w:rFonts w:ascii="Times New Roman" w:eastAsia="Calibri" w:hAnsi="Times New Roman" w:cs="Times New Roman"/>
          <w:i/>
          <w:szCs w:val="24"/>
          <w:lang w:eastAsia="pt-BR"/>
        </w:rPr>
      </w:pPr>
      <w:r>
        <w:rPr>
          <w:rFonts w:ascii="Times New Roman" w:eastAsia="Calibri" w:hAnsi="Times New Roman" w:cs="Times New Roman"/>
          <w:i/>
          <w:szCs w:val="24"/>
          <w:lang w:eastAsia="pt-BR"/>
        </w:rPr>
        <w:t>Convoca candidatos aprovados no Concurso Público de que trata o Edital nº 001/2016.</w:t>
      </w:r>
    </w:p>
    <w:p w:rsidR="00C868EE" w:rsidRDefault="00C868EE" w:rsidP="00C868EE">
      <w:pPr>
        <w:spacing w:after="0" w:line="300" w:lineRule="auto"/>
        <w:ind w:firstLine="1701"/>
        <w:rPr>
          <w:rFonts w:ascii="Times New Roman" w:hAnsi="Times New Roman" w:cs="Times New Roman"/>
          <w:b/>
          <w:szCs w:val="24"/>
        </w:rPr>
      </w:pPr>
    </w:p>
    <w:p w:rsidR="004A6411" w:rsidRDefault="009E547B" w:rsidP="00F40D9D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O PREFEITO MUNICIPAL </w:t>
      </w:r>
      <w:r w:rsidR="003B4159" w:rsidRPr="003B4159">
        <w:rPr>
          <w:rFonts w:ascii="Times New Roman" w:hAnsi="Times New Roman" w:cs="Times New Roman"/>
          <w:b/>
          <w:sz w:val="22"/>
          <w:szCs w:val="24"/>
        </w:rPr>
        <w:t xml:space="preserve">EM EXERCÍCIO </w:t>
      </w:r>
      <w:r>
        <w:rPr>
          <w:rFonts w:ascii="Times New Roman" w:hAnsi="Times New Roman" w:cs="Times New Roman"/>
          <w:b/>
          <w:szCs w:val="24"/>
        </w:rPr>
        <w:t>DE FREDERICO WESTPHALEN (RS)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="004A6411">
        <w:rPr>
          <w:rFonts w:ascii="Times New Roman" w:hAnsi="Times New Roman" w:cs="Times New Roman"/>
          <w:b/>
          <w:szCs w:val="24"/>
        </w:rPr>
        <w:t xml:space="preserve">CONSIDERANDO </w:t>
      </w:r>
      <w:r w:rsidR="004A6411" w:rsidRPr="0017158C">
        <w:rPr>
          <w:rFonts w:ascii="Times New Roman" w:hAnsi="Times New Roman" w:cs="Times New Roman"/>
          <w:szCs w:val="24"/>
        </w:rPr>
        <w:t>o deferimento do pedido de concessão de tutela</w:t>
      </w:r>
      <w:r w:rsidR="004A6411">
        <w:rPr>
          <w:rFonts w:ascii="Times New Roman" w:hAnsi="Times New Roman" w:cs="Times New Roman"/>
          <w:szCs w:val="24"/>
        </w:rPr>
        <w:t xml:space="preserve"> no </w:t>
      </w:r>
      <w:r w:rsidR="004A6411" w:rsidRPr="00D93D62">
        <w:rPr>
          <w:rFonts w:ascii="Times New Roman" w:hAnsi="Times New Roman" w:cs="Times New Roman"/>
          <w:szCs w:val="24"/>
        </w:rPr>
        <w:t>Processo nº 9000906-92.2018.8.21.0049</w:t>
      </w:r>
      <w:r w:rsidR="004A6411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torna público </w:t>
      </w:r>
      <w:r>
        <w:rPr>
          <w:rFonts w:ascii="Times New Roman" w:hAnsi="Times New Roman" w:cs="Times New Roman"/>
          <w:szCs w:val="24"/>
        </w:rPr>
        <w:t>que estão sendo convocados os seguintes candidatos aprovados em Concurso Público realizado nos termos do Edital nº 001/2016, de 28/01/2016:</w:t>
      </w:r>
    </w:p>
    <w:p w:rsidR="009E547B" w:rsidRDefault="003B4159" w:rsidP="00F40D9D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DILIANE CAMARGO </w:t>
      </w:r>
      <w:r w:rsidR="009E547B">
        <w:rPr>
          <w:rFonts w:ascii="Times New Roman" w:hAnsi="Times New Roman" w:cs="Times New Roman"/>
          <w:szCs w:val="24"/>
        </w:rPr>
        <w:t xml:space="preserve">para se </w:t>
      </w:r>
      <w:r>
        <w:rPr>
          <w:rFonts w:ascii="Times New Roman" w:hAnsi="Times New Roman" w:cs="Times New Roman"/>
          <w:szCs w:val="24"/>
        </w:rPr>
        <w:t>habilitar à</w:t>
      </w:r>
      <w:r w:rsidR="009E547B">
        <w:rPr>
          <w:rFonts w:ascii="Times New Roman" w:hAnsi="Times New Roman" w:cs="Times New Roman"/>
          <w:szCs w:val="24"/>
        </w:rPr>
        <w:t xml:space="preserve"> nomeação e à posse para a função pública de</w:t>
      </w:r>
      <w:r>
        <w:rPr>
          <w:rFonts w:ascii="Times New Roman" w:hAnsi="Times New Roman" w:cs="Times New Roman"/>
          <w:szCs w:val="24"/>
        </w:rPr>
        <w:t xml:space="preserve"> Professor de Educação Infantil, nos termos do Edital nº 16/2016, de 31/05</w:t>
      </w:r>
      <w:r w:rsidR="00F17FBD">
        <w:rPr>
          <w:rFonts w:ascii="Times New Roman" w:hAnsi="Times New Roman" w:cs="Times New Roman"/>
          <w:szCs w:val="24"/>
        </w:rPr>
        <w:t>/2016, da homologação final, classificação 41º (quadragésima primeira).</w:t>
      </w:r>
    </w:p>
    <w:p w:rsidR="003B4159" w:rsidRDefault="003B4159" w:rsidP="00F40D9D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PAULA LETICIA PAVAN GRASSI para se habilitar à nomeação e à posse para a função pública de Professor de Educação Infantil, nos termos do Edital nº 16/2016, de 3</w:t>
      </w:r>
      <w:r w:rsidR="00F17FBD">
        <w:rPr>
          <w:rFonts w:ascii="Times New Roman" w:hAnsi="Times New Roman" w:cs="Times New Roman"/>
          <w:szCs w:val="24"/>
        </w:rPr>
        <w:t>1/05/2016, da homologação final,</w:t>
      </w:r>
      <w:r w:rsidR="00F17FBD" w:rsidRPr="00F17FBD">
        <w:rPr>
          <w:rFonts w:ascii="Times New Roman" w:hAnsi="Times New Roman" w:cs="Times New Roman"/>
          <w:szCs w:val="24"/>
        </w:rPr>
        <w:t xml:space="preserve"> </w:t>
      </w:r>
      <w:r w:rsidR="00F17FBD">
        <w:rPr>
          <w:rFonts w:ascii="Times New Roman" w:hAnsi="Times New Roman" w:cs="Times New Roman"/>
          <w:szCs w:val="24"/>
        </w:rPr>
        <w:t>classificação 42º (quadragésima segunda).</w:t>
      </w:r>
    </w:p>
    <w:p w:rsidR="003B4159" w:rsidRDefault="003B4159" w:rsidP="00F40D9D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THAIS TABATA PAVAN GRASSI para se habilitar à nomeação e à posse para a função pública de Professor de Educação Infantil, nos termos do Edital nº 16/2016, de 3</w:t>
      </w:r>
      <w:r w:rsidR="00F17FBD">
        <w:rPr>
          <w:rFonts w:ascii="Times New Roman" w:hAnsi="Times New Roman" w:cs="Times New Roman"/>
          <w:szCs w:val="24"/>
        </w:rPr>
        <w:t>1/05/2016, da homologação final, classificação 43º (quadragésima terceira).</w:t>
      </w:r>
    </w:p>
    <w:p w:rsidR="003B4159" w:rsidRDefault="003B4159" w:rsidP="00F40D9D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CARLA ANDREA PIOVESAN para se habilitar à nomeação e à posse para a função pública de Professor de Educação Infantil, nos termos do Edital nº 16/2016, de 3</w:t>
      </w:r>
      <w:r w:rsidR="00F17FBD">
        <w:rPr>
          <w:rFonts w:ascii="Times New Roman" w:hAnsi="Times New Roman" w:cs="Times New Roman"/>
          <w:szCs w:val="24"/>
        </w:rPr>
        <w:t>1/05/2016, da homologação final, classificação 44º (quadragésima quarta).</w:t>
      </w:r>
    </w:p>
    <w:p w:rsidR="00F40D9D" w:rsidRDefault="00F40D9D" w:rsidP="00F40D9D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JOSEANE SILVA DE SOUZA </w:t>
      </w:r>
      <w:r>
        <w:rPr>
          <w:rFonts w:ascii="Times New Roman" w:hAnsi="Times New Roman" w:cs="Times New Roman"/>
          <w:szCs w:val="24"/>
        </w:rPr>
        <w:t>para se habilitar à nomeação e à posse para a função pública de Professor de Educação Infantil, nos termos do Edital nº 16/2016, de 31/05/2016, da homologação final, classi</w:t>
      </w:r>
      <w:r>
        <w:rPr>
          <w:rFonts w:ascii="Times New Roman" w:hAnsi="Times New Roman" w:cs="Times New Roman"/>
          <w:szCs w:val="24"/>
        </w:rPr>
        <w:t>ficação 45º (quadragésima quinta</w:t>
      </w:r>
      <w:r>
        <w:rPr>
          <w:rFonts w:ascii="Times New Roman" w:hAnsi="Times New Roman" w:cs="Times New Roman"/>
          <w:szCs w:val="24"/>
        </w:rPr>
        <w:t>).</w:t>
      </w:r>
    </w:p>
    <w:p w:rsidR="003B4159" w:rsidRDefault="003B4159" w:rsidP="00F40D9D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IEDA MARIA WEGNER LAZZARETTI para se habilitar à nomeação e à posse para a função pública de Professor de Educação Infantil, nos termos do Edital nº 16/2016, de 3</w:t>
      </w:r>
      <w:r w:rsidR="00F17FBD">
        <w:rPr>
          <w:rFonts w:ascii="Times New Roman" w:hAnsi="Times New Roman" w:cs="Times New Roman"/>
          <w:szCs w:val="24"/>
        </w:rPr>
        <w:t>1/05/2016, da homologação final, classificação 46º (quadragésima sexta).</w:t>
      </w:r>
    </w:p>
    <w:p w:rsidR="00F40D9D" w:rsidRDefault="00F40D9D" w:rsidP="00F40D9D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</w:p>
    <w:p w:rsidR="00F40D9D" w:rsidRDefault="00F40D9D" w:rsidP="00F40D9D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</w:p>
    <w:p w:rsidR="009E547B" w:rsidRDefault="009E547B" w:rsidP="00F40D9D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Os candidatos terão o prazo de até 10 (dez) dias, a contar da data de publicação do presente Edital, para apresentação, no Setor de Recursos Humanos da Secretaria Municipal da Administração, dos documentos relacionados no item 12.3 do Edital nº 001/2016.</w:t>
      </w:r>
    </w:p>
    <w:p w:rsidR="00F40D9D" w:rsidRDefault="00F40D9D" w:rsidP="00F40D9D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</w:p>
    <w:p w:rsidR="009E547B" w:rsidRDefault="009E547B" w:rsidP="00F40D9D">
      <w:pPr>
        <w:spacing w:after="0" w:line="36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 xml:space="preserve">Gabinete do Prefeito Municipal </w:t>
      </w:r>
      <w:r w:rsidR="00C868EE">
        <w:rPr>
          <w:rFonts w:ascii="Times New Roman" w:eastAsia="Calibri" w:hAnsi="Times New Roman" w:cs="Times New Roman"/>
          <w:szCs w:val="20"/>
          <w:lang w:eastAsia="pt-BR"/>
        </w:rPr>
        <w:t>de Frederico Westphalen/RS, ao quinto dia do mês de fevereiro de dois mil e dezenove</w:t>
      </w:r>
      <w:r>
        <w:rPr>
          <w:rFonts w:ascii="Times New Roman" w:eastAsia="Calibri" w:hAnsi="Times New Roman" w:cs="Times New Roman"/>
          <w:szCs w:val="20"/>
          <w:lang w:eastAsia="pt-BR"/>
        </w:rPr>
        <w:t>.</w:t>
      </w:r>
    </w:p>
    <w:p w:rsidR="00D728DE" w:rsidRDefault="00D728DE" w:rsidP="00F40D9D">
      <w:pPr>
        <w:spacing w:after="0" w:line="36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</w:p>
    <w:p w:rsidR="00D00232" w:rsidRDefault="00D00232" w:rsidP="004A6411">
      <w:pPr>
        <w:spacing w:after="0" w:line="300" w:lineRule="auto"/>
        <w:ind w:firstLine="1701"/>
        <w:rPr>
          <w:rFonts w:ascii="Times New Roman" w:hAnsi="Times New Roman" w:cs="Times New Roman"/>
          <w:szCs w:val="24"/>
        </w:rPr>
      </w:pPr>
    </w:p>
    <w:p w:rsidR="009E547B" w:rsidRDefault="009E547B" w:rsidP="007D64D5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</w:t>
      </w:r>
    </w:p>
    <w:p w:rsidR="009E547B" w:rsidRDefault="00C868EE" w:rsidP="007D64D5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DIOGO JOSÉ DUARTE</w:t>
      </w:r>
    </w:p>
    <w:p w:rsidR="009E547B" w:rsidRDefault="009E547B" w:rsidP="007D64D5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Prefeito Municipal</w:t>
      </w:r>
      <w:r w:rsidR="00C868EE">
        <w:rPr>
          <w:rFonts w:ascii="Times New Roman" w:hAnsi="Times New Roman" w:cs="Times New Roman"/>
          <w:b/>
          <w:i/>
          <w:szCs w:val="24"/>
        </w:rPr>
        <w:t xml:space="preserve"> em exercício</w:t>
      </w:r>
    </w:p>
    <w:p w:rsidR="00D728DE" w:rsidRDefault="00D728DE" w:rsidP="007D64D5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</w:p>
    <w:p w:rsidR="00D728DE" w:rsidRDefault="00D728DE" w:rsidP="007D64D5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</w:p>
    <w:p w:rsidR="009E547B" w:rsidRDefault="009E547B" w:rsidP="007D64D5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Publique-se.</w:t>
      </w:r>
    </w:p>
    <w:p w:rsidR="009E547B" w:rsidRDefault="009E547B" w:rsidP="007D64D5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728DE" w:rsidRDefault="00D728DE" w:rsidP="007D64D5">
      <w:pPr>
        <w:spacing w:after="0" w:line="240" w:lineRule="auto"/>
        <w:rPr>
          <w:rFonts w:ascii="Times New Roman" w:hAnsi="Times New Roman" w:cs="Times New Roman"/>
          <w:szCs w:val="24"/>
        </w:rPr>
      </w:pPr>
      <w:bookmarkStart w:id="0" w:name="_GoBack"/>
      <w:bookmarkEnd w:id="0"/>
    </w:p>
    <w:p w:rsidR="009E547B" w:rsidRDefault="009E547B" w:rsidP="007D64D5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</w:t>
      </w:r>
    </w:p>
    <w:p w:rsidR="009E547B" w:rsidRDefault="009E547B" w:rsidP="007D64D5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LUIZ PAULO GOMES FRANKEN</w:t>
      </w:r>
    </w:p>
    <w:p w:rsidR="00BF1E00" w:rsidRDefault="009E547B" w:rsidP="007D64D5">
      <w:pPr>
        <w:spacing w:after="0" w:line="240" w:lineRule="auto"/>
      </w:pPr>
      <w:r>
        <w:rPr>
          <w:rFonts w:ascii="Times New Roman" w:hAnsi="Times New Roman" w:cs="Times New Roman"/>
          <w:b/>
          <w:i/>
          <w:szCs w:val="24"/>
        </w:rPr>
        <w:t>Sec. Mun. da Administração</w:t>
      </w:r>
    </w:p>
    <w:sectPr w:rsidR="00BF1E00" w:rsidSect="00F92CF2">
      <w:pgSz w:w="11906" w:h="16838"/>
      <w:pgMar w:top="2410" w:right="99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E547B"/>
    <w:rsid w:val="0017158C"/>
    <w:rsid w:val="002C6323"/>
    <w:rsid w:val="003B4159"/>
    <w:rsid w:val="004A6411"/>
    <w:rsid w:val="005001B3"/>
    <w:rsid w:val="007D64D5"/>
    <w:rsid w:val="009E547B"/>
    <w:rsid w:val="00B269C3"/>
    <w:rsid w:val="00B30C06"/>
    <w:rsid w:val="00BF1E00"/>
    <w:rsid w:val="00C868EE"/>
    <w:rsid w:val="00D00232"/>
    <w:rsid w:val="00D728DE"/>
    <w:rsid w:val="00D93D62"/>
    <w:rsid w:val="00F17FBD"/>
    <w:rsid w:val="00F40D9D"/>
    <w:rsid w:val="00F92C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8556A7-0780-4FAB-BC0B-C240580AE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abnt"/>
    <w:qFormat/>
    <w:rsid w:val="009E547B"/>
    <w:pPr>
      <w:spacing w:after="200" w:line="276" w:lineRule="auto"/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3B4159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92C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92C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19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376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juridico</dc:creator>
  <cp:keywords/>
  <dc:description/>
  <cp:lastModifiedBy>juridico</cp:lastModifiedBy>
  <cp:revision>7</cp:revision>
  <cp:lastPrinted>2019-02-07T16:44:00Z</cp:lastPrinted>
  <dcterms:created xsi:type="dcterms:W3CDTF">2019-02-05T16:45:00Z</dcterms:created>
  <dcterms:modified xsi:type="dcterms:W3CDTF">2019-02-08T12:11:00Z</dcterms:modified>
</cp:coreProperties>
</file>